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REM" w:cs="REM" w:eastAsia="REM" w:hAnsi="REM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824730" cy="810478"/>
                <wp:effectExtent b="0" l="0" r="0" t="0"/>
                <wp:wrapSquare wrapText="bothSides" distB="0" distT="0" distL="114300" distR="114300"/>
                <wp:docPr id="142180976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47923" y="3456150"/>
                          <a:ext cx="4796155" cy="6477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.0000001192092896" w:right="0" w:firstLine="6.00000023841857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INSCRIPTIONS 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CE/CM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.0000001192092896" w:right="0" w:firstLine="6.00000023841857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Printemps 2025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.0000001192092896" w:right="0" w:firstLine="6.00000023841857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824730" cy="810478"/>
                <wp:effectExtent b="0" l="0" r="0" t="0"/>
                <wp:wrapSquare wrapText="bothSides" distB="0" distT="0" distL="114300" distR="114300"/>
                <wp:docPr id="142180976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4730" cy="8104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3" w:hanging="5"/>
        <w:jc w:val="center"/>
        <w:rPr>
          <w:rFonts w:ascii="REM" w:cs="REM" w:eastAsia="REM" w:hAnsi="REM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40" w:lineRule="auto"/>
        <w:ind w:left="2" w:hanging="4"/>
        <w:rPr>
          <w:rFonts w:ascii="Comic Sans MS" w:cs="Comic Sans MS" w:eastAsia="Comic Sans MS" w:hAnsi="Comic Sans MS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 Narrow" w:cs="Arial Narrow" w:eastAsia="Arial Narrow" w:hAnsi="Arial Narrow"/>
          <w:color w:val="73b6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" w:hanging="3"/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Je soussigné(e) .........................................................................................….........................</w:t>
      </w:r>
    </w:p>
    <w:p w:rsidR="00000000" w:rsidDel="00000000" w:rsidP="00000000" w:rsidRDefault="00000000" w:rsidRPr="00000000" w14:paraId="00000008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Inscris mon (mes) enfants(s) ………………............................................................................</w:t>
      </w:r>
    </w:p>
    <w:p w:rsidR="00000000" w:rsidDel="00000000" w:rsidP="00000000" w:rsidRDefault="00000000" w:rsidRPr="00000000" w14:paraId="00000009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Arial Narrow" w:cs="Arial Narrow" w:eastAsia="Arial Narrow" w:hAnsi="Arial Narrow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8"/>
          <w:szCs w:val="28"/>
          <w:rtl w:val="0"/>
        </w:rPr>
        <w:t xml:space="preserve">SELON LE PLANNING CI-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APRÈS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8"/>
          <w:szCs w:val="28"/>
          <w:rtl w:val="0"/>
        </w:rPr>
        <w:t xml:space="preserve"> : </w:t>
      </w:r>
    </w:p>
    <w:p w:rsidR="00000000" w:rsidDel="00000000" w:rsidP="00000000" w:rsidRDefault="00000000" w:rsidRPr="00000000" w14:paraId="0000000C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8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2"/>
        <w:gridCol w:w="1311"/>
        <w:gridCol w:w="1311"/>
        <w:gridCol w:w="1357"/>
        <w:gridCol w:w="1265"/>
        <w:gridCol w:w="1260"/>
        <w:tblGridChange w:id="0">
          <w:tblGrid>
            <w:gridCol w:w="2682"/>
            <w:gridCol w:w="1311"/>
            <w:gridCol w:w="1311"/>
            <w:gridCol w:w="1357"/>
            <w:gridCol w:w="1265"/>
            <w:gridCol w:w="1260"/>
          </w:tblGrid>
        </w:tblGridChange>
      </w:tblGrid>
      <w:tr>
        <w:trPr>
          <w:cantSplit w:val="0"/>
          <w:trHeight w:val="7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MATIN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REPAS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APRÈS-MIDI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Horaires arrivée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Horaires départ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Lundi 21 avril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left="1" w:hanging="3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FERIE - Structure fermée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Mardi 22 avril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Mercredi 23 avril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creation" w:cs="creation" w:eastAsia="creation" w:hAnsi="creation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ind w:left="0" w:hanging="2"/>
              <w:jc w:val="center"/>
              <w:rPr>
                <w:rFonts w:ascii="creation" w:cs="creation" w:eastAsia="creation" w:hAnsi="creation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ind w:left="0" w:hanging="2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Jeudi 24 avril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ind w:left="0" w:hanging="2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Vendredi 25 avril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C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Sortie à la ferme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Lundi 28 avril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ind w:left="0" w:hanging="2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Mardi 29 avril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ind w:left="0" w:hanging="2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Mercredi 30 avril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left="0" w:hanging="2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Jeudi 1er mai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FERIE - Structure fermée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hanging="2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Vendredi 2 mai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ind w:left="1" w:hanging="3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Structure fermée</w:t>
            </w:r>
          </w:p>
        </w:tc>
      </w:tr>
    </w:tbl>
    <w:p w:rsidR="00000000" w:rsidDel="00000000" w:rsidP="00000000" w:rsidRDefault="00000000" w:rsidRPr="00000000" w14:paraId="0000004F">
      <w:pPr>
        <w:ind w:left="0" w:firstLine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Merci de cocher les cases correspondantes à vos besoins. Les cases grises indiquent une obligation d’inscription à la journée ou demi-journées avec repas dans le cadre des sorties.</w:t>
      </w:r>
    </w:p>
    <w:p w:rsidR="00000000" w:rsidDel="00000000" w:rsidP="00000000" w:rsidRDefault="00000000" w:rsidRPr="00000000" w14:paraId="00000051">
      <w:pPr>
        <w:ind w:left="0" w:hanging="2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Merci de préciser l’heure d’arrivée de votre enfant le matin afin de prévoir l’effectif animateur nécessaire sur les temps d’accueil.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52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Date .........................................  Signature :</w:t>
      </w:r>
    </w:p>
    <w:p w:rsidR="00000000" w:rsidDel="00000000" w:rsidP="00000000" w:rsidRDefault="00000000" w:rsidRPr="00000000" w14:paraId="00000055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5148" w:tblpY="0"/>
        <w:tblW w:w="50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3118"/>
        <w:tblGridChange w:id="0">
          <w:tblGrid>
            <w:gridCol w:w="1980"/>
            <w:gridCol w:w="311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0c0c0" w:val="clear"/>
          </w:tcPr>
          <w:p w:rsidR="00000000" w:rsidDel="00000000" w:rsidP="00000000" w:rsidRDefault="00000000" w:rsidRPr="00000000" w14:paraId="00000056">
            <w:pPr>
              <w:widowControl w:val="0"/>
              <w:ind w:left="0" w:hanging="2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CADRE RESERVE A L’ADMINISTRATION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ind w:left="0" w:hanging="2"/>
              <w:jc w:val="righ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Dossier reçu le :</w:t>
            </w:r>
          </w:p>
          <w:p w:rsidR="00000000" w:rsidDel="00000000" w:rsidP="00000000" w:rsidRDefault="00000000" w:rsidRPr="00000000" w14:paraId="0000005A">
            <w:pPr>
              <w:widowControl w:val="0"/>
              <w:ind w:left="0" w:hanging="2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ind w:left="0" w:hanging="2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Dossier saisi le : </w:t>
            </w:r>
          </w:p>
          <w:p w:rsidR="00000000" w:rsidDel="00000000" w:rsidP="00000000" w:rsidRDefault="00000000" w:rsidRPr="00000000" w14:paraId="0000005D">
            <w:pPr>
              <w:widowControl w:val="0"/>
              <w:ind w:left="0" w:hanging="2"/>
              <w:jc w:val="righ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ind w:left="0" w:hanging="2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Bons vacances 2025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Projet d’Accueil Individualisé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"/>
              </w:numPr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CCMG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spacing w:after="120" w:lineRule="auto"/>
              <w:ind w:left="0" w:hanging="2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Extérieur</w:t>
            </w:r>
          </w:p>
        </w:tc>
      </w:tr>
    </w:tbl>
    <w:p w:rsidR="00000000" w:rsidDel="00000000" w:rsidP="00000000" w:rsidRDefault="00000000" w:rsidRPr="00000000" w14:paraId="00000063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rky's"/>
  <w:font w:name="Noto Sans Symbols">
    <w:embedRegular w:fontKey="{00000000-0000-0000-0000-000000000000}" r:id="rId5" w:subsetted="0"/>
    <w:embedBold w:fontKey="{00000000-0000-0000-0000-000000000000}" r:id="rId6" w:subsetted="0"/>
  </w:font>
  <w:font w:name="REM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creatio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ind w:left="0" w:hanging="2"/>
      <w:jc w:val="center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LES ENFANTS SONT ACCUEILLIS DANS LA LIMITE DES PLACES DISPONIBLES.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ind w:left="0" w:hanging="2"/>
      <w:jc w:val="center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LE REGLEMENT DES VACANCES SE FERA A RECEPTION DE LA FACTURE DU MOIS.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ind w:left="0" w:hanging="2"/>
      <w:jc w:val="center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EN CAS D’ABSENCE NON JUSTIFIEES PAR ECRIT DANS LES DELAIS IMPARTIS (mail ou portail famille), LES ABSENCES SERONT FACTUREES.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1"/>
      <w:ind w:left="1416" w:firstLine="707.9999999999998"/>
      <w:jc w:val="center"/>
      <w:rPr>
        <w:rFonts w:ascii="Porky's" w:cs="Porky's" w:eastAsia="Porky's" w:hAnsi="Porky's"/>
        <w:color w:val="0098ad"/>
        <w:sz w:val="28"/>
        <w:szCs w:val="28"/>
      </w:rPr>
    </w:pPr>
    <w:r w:rsidDel="00000000" w:rsidR="00000000" w:rsidRPr="00000000">
      <w:rPr>
        <w:rFonts w:ascii="Porky's" w:cs="Porky's" w:eastAsia="Porky's" w:hAnsi="Porky's"/>
        <w:color w:val="0098ad"/>
        <w:sz w:val="28"/>
        <w:szCs w:val="28"/>
        <w:rtl w:val="0"/>
      </w:rPr>
      <w:t xml:space="preserve">Accueil de Loisirs «</w:t>
    </w:r>
    <w:r w:rsidDel="00000000" w:rsidR="00000000" w:rsidRPr="00000000">
      <w:rPr>
        <w:rFonts w:ascii="Cambria" w:cs="Cambria" w:eastAsia="Cambria" w:hAnsi="Cambria"/>
        <w:color w:val="0098ad"/>
        <w:sz w:val="28"/>
        <w:szCs w:val="28"/>
        <w:rtl w:val="0"/>
      </w:rPr>
      <w:t xml:space="preserve"> </w:t>
    </w:r>
    <w:r w:rsidDel="00000000" w:rsidR="00000000" w:rsidRPr="00000000">
      <w:rPr>
        <w:rFonts w:ascii="Porky's" w:cs="Porky's" w:eastAsia="Porky's" w:hAnsi="Porky's"/>
        <w:color w:val="0098ad"/>
        <w:sz w:val="28"/>
        <w:szCs w:val="28"/>
        <w:rtl w:val="0"/>
      </w:rPr>
      <w:t xml:space="preserve">Les Petits Montagnards</w:t>
    </w:r>
    <w:r w:rsidDel="00000000" w:rsidR="00000000" w:rsidRPr="00000000">
      <w:rPr>
        <w:rFonts w:ascii="Cambria" w:cs="Cambria" w:eastAsia="Cambria" w:hAnsi="Cambria"/>
        <w:color w:val="0098ad"/>
        <w:sz w:val="28"/>
        <w:szCs w:val="28"/>
        <w:rtl w:val="0"/>
      </w:rPr>
      <w:t xml:space="preserve"> </w:t>
    </w:r>
    <w:r w:rsidDel="00000000" w:rsidR="00000000" w:rsidRPr="00000000">
      <w:rPr>
        <w:rFonts w:ascii="Porky's" w:cs="Porky's" w:eastAsia="Porky's" w:hAnsi="Porky's"/>
        <w:color w:val="0098ad"/>
        <w:sz w:val="28"/>
        <w:szCs w:val="28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-386076</wp:posOffset>
          </wp:positionH>
          <wp:positionV relativeFrom="paragraph">
            <wp:posOffset>-180971</wp:posOffset>
          </wp:positionV>
          <wp:extent cx="1330325" cy="1066800"/>
          <wp:effectExtent b="0" l="0" r="0" t="0"/>
          <wp:wrapSquare wrapText="bothSides" distB="0" distT="0" distL="114300" distR="114300"/>
          <wp:docPr id="142180976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0325" cy="1066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ind w:left="1416" w:firstLine="707.9999999999998"/>
      <w:jc w:val="center"/>
      <w:rPr>
        <w:rFonts w:ascii="Porky's" w:cs="Porky's" w:eastAsia="Porky's" w:hAnsi="Porky's"/>
        <w:color w:val="0098ad"/>
        <w:sz w:val="22"/>
        <w:szCs w:val="22"/>
      </w:rPr>
    </w:pPr>
    <w:r w:rsidDel="00000000" w:rsidR="00000000" w:rsidRPr="00000000">
      <w:rPr>
        <w:rFonts w:ascii="Porky's" w:cs="Porky's" w:eastAsia="Porky's" w:hAnsi="Porky's"/>
        <w:color w:val="0098ad"/>
        <w:sz w:val="22"/>
        <w:szCs w:val="22"/>
        <w:rtl w:val="0"/>
      </w:rPr>
      <w:t xml:space="preserve">492 Route des Terres Blanches - 74440 MIEUSSY - </w:t>
    </w:r>
    <w:r w:rsidDel="00000000" w:rsidR="00000000" w:rsidRPr="00000000">
      <w:rPr>
        <w:rFonts w:ascii="Noto Sans Symbols" w:cs="Noto Sans Symbols" w:eastAsia="Noto Sans Symbols" w:hAnsi="Noto Sans Symbols"/>
        <w:color w:val="0098ad"/>
        <w:sz w:val="22"/>
        <w:szCs w:val="22"/>
        <w:rtl w:val="0"/>
      </w:rPr>
      <w:t xml:space="preserve">🕿</w:t>
    </w:r>
    <w:r w:rsidDel="00000000" w:rsidR="00000000" w:rsidRPr="00000000">
      <w:rPr>
        <w:rFonts w:ascii="Porky's" w:cs="Porky's" w:eastAsia="Porky's" w:hAnsi="Porky's"/>
        <w:color w:val="0098ad"/>
        <w:sz w:val="22"/>
        <w:szCs w:val="22"/>
        <w:rtl w:val="0"/>
      </w:rPr>
      <w:t xml:space="preserve"> 04.50.43.27.07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885825</wp:posOffset>
          </wp:positionH>
          <wp:positionV relativeFrom="paragraph">
            <wp:posOffset>163029</wp:posOffset>
          </wp:positionV>
          <wp:extent cx="1222258" cy="509588"/>
          <wp:effectExtent b="0" l="0" r="0" t="0"/>
          <wp:wrapNone/>
          <wp:docPr id="142180976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2258" cy="509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ind w:left="1416" w:firstLine="707.9999999999998"/>
      <w:jc w:val="center"/>
      <w:rPr>
        <w:rFonts w:ascii="Porky's" w:cs="Porky's" w:eastAsia="Porky's" w:hAnsi="Porky's"/>
        <w:color w:val="0098ad"/>
        <w:sz w:val="32"/>
        <w:szCs w:val="32"/>
      </w:rPr>
    </w:pPr>
    <w:r w:rsidDel="00000000" w:rsidR="00000000" w:rsidRPr="00000000">
      <w:rPr>
        <w:rFonts w:ascii="Porky's" w:cs="Porky's" w:eastAsia="Porky's" w:hAnsi="Porky's"/>
        <w:color w:val="0098ad"/>
        <w:sz w:val="22"/>
        <w:szCs w:val="22"/>
        <w:rtl w:val="0"/>
      </w:rPr>
      <w:t xml:space="preserve">Accueil.reservations@lespetitsmontagnards-mieussy.com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Porky's" w:cs="Porky's" w:eastAsia="Porky's" w:hAnsi="Porky's"/>
        <w:b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fr-F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567"/>
      </w:tabs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567"/>
      </w:tabs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567"/>
      </w:tabs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 w:val="1"/>
    <w:pPr>
      <w:keepNext w:val="1"/>
    </w:pPr>
    <w:rPr>
      <w:b w:val="1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tabs>
        <w:tab w:val="left" w:pos="567"/>
      </w:tabs>
      <w:jc w:val="center"/>
      <w:outlineLvl w:val="1"/>
    </w:pPr>
    <w:rPr>
      <w:bCs w:val="1"/>
      <w:shadow w:val="1"/>
      <w:sz w:val="28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sdetexte">
    <w:name w:val="Body Text"/>
    <w:basedOn w:val="Normal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Document8" w:customStyle="1">
    <w:name w:val="Document 8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Corpsdetexte2">
    <w:name w:val="Body Text 2"/>
    <w:basedOn w:val="Normal"/>
    <w:pPr>
      <w:jc w:val="center"/>
    </w:pPr>
    <w:rPr>
      <w:rFonts w:ascii="Tahoma" w:cs="Tahoma" w:hAnsi="Tahoma"/>
      <w:b w:val="1"/>
    </w:rPr>
  </w:style>
  <w:style w:type="paragraph" w:styleId="Lgende">
    <w:name w:val="caption"/>
    <w:basedOn w:val="Normal"/>
    <w:next w:val="Normal"/>
    <w:pPr>
      <w:tabs>
        <w:tab w:val="left" w:pos="567"/>
      </w:tabs>
      <w:jc w:val="center"/>
    </w:pPr>
    <w:rPr>
      <w:rFonts w:ascii="Action Jackson" w:hAnsi="Action Jackson"/>
      <w:b w:val="1"/>
      <w:bCs w:val="1"/>
      <w:sz w:val="48"/>
    </w:rPr>
  </w:style>
  <w:style w:type="paragraph" w:styleId="Corpsdetexte3">
    <w:name w:val="Body Text 3"/>
    <w:basedOn w:val="Normal"/>
    <w:pPr>
      <w:jc w:val="both"/>
    </w:pPr>
    <w:rPr>
      <w:rFonts w:ascii="Tahoma" w:cs="Tahoma" w:hAnsi="Tahoma"/>
      <w:b w:val="1"/>
      <w:sz w:val="20"/>
    </w:rPr>
  </w:style>
  <w:style w:type="paragraph" w:styleId="Textedebulles">
    <w:name w:val="Balloon Text"/>
    <w:basedOn w:val="Normal"/>
    <w:rPr>
      <w:rFonts w:ascii="Tahoma" w:cs="Tahoma" w:hAnsi="Tahoma"/>
      <w:sz w:val="16"/>
      <w:szCs w:val="16"/>
    </w:rPr>
  </w:style>
  <w:style w:type="table" w:styleId="Grilledutableau">
    <w:name w:val="Table Grid"/>
    <w:basedOn w:val="Tableau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xplorateurdedocuments">
    <w:name w:val="Document Map"/>
    <w:basedOn w:val="Normal"/>
    <w:pPr>
      <w:shd w:color="auto" w:fill="000080" w:val="clear"/>
    </w:pPr>
    <w:rPr>
      <w:rFonts w:ascii="Tahoma" w:cs="Tahoma" w:hAnsi="Tahoma"/>
      <w:sz w:val="20"/>
    </w:rPr>
  </w:style>
  <w:style w:type="paragraph" w:styleId="CharChar1" w:customStyle="1">
    <w:name w:val="Char Char1"/>
    <w:basedOn w:val="Normal"/>
    <w:pPr>
      <w:spacing w:after="160" w:line="240" w:lineRule="atLeast"/>
      <w:jc w:val="both"/>
    </w:pPr>
    <w:rPr>
      <w:rFonts w:ascii="Tahoma" w:cs="Tahoma" w:hAnsi="Tahoma"/>
      <w:lang w:eastAsia="en-US" w:val="en-US"/>
    </w:rPr>
  </w:style>
  <w:style w:type="paragraph" w:styleId="Notedebasdepage">
    <w:name w:val="footnote text"/>
    <w:basedOn w:val="Normal"/>
    <w:rPr>
      <w:sz w:val="20"/>
    </w:rPr>
  </w:style>
  <w:style w:type="character" w:styleId="NotedebasdepageCar" w:customStyle="1">
    <w:name w:val="Note de bas de page C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Porky's" w:cs="Porky's" w:hAnsi="Porky's"/>
      <w:color w:val="000000"/>
      <w:position w:val="-1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REM-boldItalic.ttf"/><Relationship Id="rId9" Type="http://schemas.openxmlformats.org/officeDocument/2006/relationships/font" Target="fonts/REM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REM-regular.ttf"/><Relationship Id="rId8" Type="http://schemas.openxmlformats.org/officeDocument/2006/relationships/font" Target="fonts/RE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VaGZFTh5Z9WPWwtFW6JVCCpXGw==">CgMxLjA4AHIhMWZGQzlyYjFDLUJNQ0YzUTBJY3VUaVplUzVzenVOMzZV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2024-03-18T06:44:00Z</dcterms:created>
  <dc:creator>Sandrine LODOLO</dc:creator>
</cp:coreProperties>
</file>